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3B3" w:rsidRPr="00DB44B9" w:rsidRDefault="005B685D" w:rsidP="00DB44B9">
      <w:pPr>
        <w:jc w:val="center"/>
        <w:rPr>
          <w:rFonts w:ascii="Arial" w:hAnsi="Arial" w:cs="Arial"/>
          <w:b/>
          <w:sz w:val="20"/>
          <w:szCs w:val="20"/>
        </w:rPr>
      </w:pPr>
      <w:r w:rsidRPr="00DB44B9">
        <w:rPr>
          <w:rFonts w:ascii="Arial" w:hAnsi="Arial" w:cs="Arial"/>
          <w:b/>
          <w:sz w:val="20"/>
          <w:szCs w:val="20"/>
        </w:rPr>
        <w:t>Capacitaciones Técnicas – Schneider Electric</w:t>
      </w:r>
    </w:p>
    <w:p w:rsidR="005B685D" w:rsidRPr="00DB44B9" w:rsidRDefault="005B685D" w:rsidP="00DB44B9">
      <w:pPr>
        <w:jc w:val="both"/>
        <w:rPr>
          <w:rFonts w:ascii="Arial" w:hAnsi="Arial" w:cs="Arial"/>
          <w:sz w:val="20"/>
          <w:szCs w:val="20"/>
        </w:rPr>
      </w:pPr>
    </w:p>
    <w:p w:rsidR="005B685D" w:rsidRPr="00DB44B9" w:rsidRDefault="005B685D" w:rsidP="00DB44B9">
      <w:pPr>
        <w:jc w:val="both"/>
        <w:rPr>
          <w:rFonts w:ascii="Arial" w:hAnsi="Arial" w:cs="Arial"/>
          <w:sz w:val="20"/>
          <w:szCs w:val="20"/>
        </w:rPr>
      </w:pPr>
      <w:r w:rsidRPr="00DB44B9">
        <w:rPr>
          <w:rFonts w:ascii="Arial" w:hAnsi="Arial" w:cs="Arial"/>
          <w:sz w:val="20"/>
          <w:szCs w:val="20"/>
        </w:rPr>
        <w:t>La empresa Schneider Electric brindará una serie de capacitaciones técnicas, las cuales han sido aprobadas como Actividades de Formación Complementaria para las carreras dictadas en el Departamento de Electrotecnia.</w:t>
      </w:r>
    </w:p>
    <w:p w:rsidR="005B685D" w:rsidRPr="00DB44B9" w:rsidRDefault="005B685D" w:rsidP="00DB44B9">
      <w:pPr>
        <w:jc w:val="both"/>
        <w:rPr>
          <w:rFonts w:ascii="Arial" w:hAnsi="Arial" w:cs="Arial"/>
          <w:sz w:val="20"/>
          <w:szCs w:val="20"/>
        </w:rPr>
      </w:pPr>
      <w:r w:rsidRPr="00DB44B9">
        <w:rPr>
          <w:rFonts w:ascii="Arial" w:hAnsi="Arial" w:cs="Arial"/>
          <w:sz w:val="20"/>
          <w:szCs w:val="20"/>
        </w:rPr>
        <w:t>Se informarán oportunamente los datos de conexión o lugar de realización de la respectiva actividad.</w:t>
      </w:r>
    </w:p>
    <w:p w:rsidR="00F51565" w:rsidRPr="00DB44B9" w:rsidRDefault="005B685D" w:rsidP="00DB44B9">
      <w:pPr>
        <w:jc w:val="both"/>
        <w:rPr>
          <w:rFonts w:ascii="Arial" w:hAnsi="Arial" w:cs="Arial"/>
          <w:sz w:val="20"/>
          <w:szCs w:val="20"/>
        </w:rPr>
      </w:pPr>
      <w:r w:rsidRPr="00DB44B9">
        <w:rPr>
          <w:rFonts w:ascii="Arial" w:hAnsi="Arial" w:cs="Arial"/>
          <w:sz w:val="20"/>
          <w:szCs w:val="20"/>
        </w:rPr>
        <w:t>Se requiere realizar inscripción previa en:</w:t>
      </w:r>
      <w:r w:rsidR="00F51565" w:rsidRPr="00DB44B9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F51565" w:rsidRPr="00DB44B9">
          <w:rPr>
            <w:rStyle w:val="Hipervnculo"/>
            <w:rFonts w:ascii="Arial" w:hAnsi="Arial" w:cs="Arial"/>
            <w:sz w:val="20"/>
            <w:szCs w:val="20"/>
          </w:rPr>
          <w:t>https://forms.gle/KVBjFcE1Und89EUm7</w:t>
        </w:r>
      </w:hyperlink>
    </w:p>
    <w:p w:rsidR="00DB44B9" w:rsidRPr="00DB44B9" w:rsidRDefault="00DB44B9" w:rsidP="00DB44B9">
      <w:pPr>
        <w:pStyle w:val="Textoindependiente"/>
        <w:spacing w:before="1"/>
        <w:ind w:left="0"/>
        <w:jc w:val="both"/>
        <w:rPr>
          <w:rFonts w:ascii="Arial" w:hAnsi="Arial" w:cs="Arial"/>
          <w:sz w:val="20"/>
          <w:szCs w:val="20"/>
        </w:rPr>
      </w:pPr>
      <w:r w:rsidRPr="00DB44B9">
        <w:rPr>
          <w:rFonts w:ascii="Arial" w:hAnsi="Arial" w:cs="Arial"/>
          <w:sz w:val="20"/>
          <w:szCs w:val="20"/>
        </w:rPr>
        <w:t>Los especialistas a cargo de las charlas serán:</w:t>
      </w:r>
    </w:p>
    <w:p w:rsidR="00DB44B9" w:rsidRPr="00DB44B9" w:rsidRDefault="00DB44B9" w:rsidP="00DB44B9">
      <w:pPr>
        <w:pStyle w:val="Textoindependiente"/>
        <w:spacing w:before="1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DB44B9" w:rsidRPr="00DB44B9" w:rsidRDefault="00DB44B9" w:rsidP="00DB44B9">
      <w:pPr>
        <w:jc w:val="both"/>
        <w:rPr>
          <w:rFonts w:ascii="Arial" w:hAnsi="Arial" w:cs="Arial"/>
          <w:sz w:val="20"/>
          <w:szCs w:val="20"/>
          <w:lang w:val="es-419"/>
        </w:rPr>
      </w:pPr>
      <w:r w:rsidRPr="00DB44B9">
        <w:rPr>
          <w:rFonts w:ascii="Arial" w:hAnsi="Arial" w:cs="Arial"/>
          <w:sz w:val="20"/>
          <w:szCs w:val="20"/>
          <w:u w:val="single"/>
          <w:lang w:val="es-419"/>
        </w:rPr>
        <w:t xml:space="preserve">Ing. Natalia </w:t>
      </w:r>
      <w:proofErr w:type="spellStart"/>
      <w:r w:rsidRPr="00DB44B9">
        <w:rPr>
          <w:rFonts w:ascii="Arial" w:hAnsi="Arial" w:cs="Arial"/>
          <w:sz w:val="20"/>
          <w:szCs w:val="20"/>
          <w:u w:val="single"/>
          <w:lang w:val="es-419"/>
        </w:rPr>
        <w:t>Zacur</w:t>
      </w:r>
      <w:proofErr w:type="spellEnd"/>
      <w:r w:rsidRPr="00DB44B9">
        <w:rPr>
          <w:rFonts w:ascii="Arial" w:hAnsi="Arial" w:cs="Arial"/>
          <w:sz w:val="20"/>
          <w:szCs w:val="20"/>
          <w:u w:val="single"/>
          <w:lang w:val="es-419"/>
        </w:rPr>
        <w:t>:</w:t>
      </w:r>
      <w:r w:rsidRPr="00DB44B9">
        <w:rPr>
          <w:rFonts w:ascii="Arial" w:hAnsi="Arial" w:cs="Arial"/>
          <w:sz w:val="20"/>
          <w:szCs w:val="20"/>
          <w:lang w:val="es-419"/>
        </w:rPr>
        <w:t xml:space="preserve"> </w:t>
      </w:r>
      <w:r w:rsidRPr="00DB44B9">
        <w:rPr>
          <w:rFonts w:ascii="Arial" w:hAnsi="Arial" w:cs="Arial"/>
          <w:sz w:val="20"/>
          <w:szCs w:val="20"/>
          <w:lang w:val="es-AR"/>
        </w:rPr>
        <w:t xml:space="preserve">Ingeniera electricista, se desempeña como </w:t>
      </w:r>
      <w:proofErr w:type="spellStart"/>
      <w:r w:rsidRPr="00DB44B9">
        <w:rPr>
          <w:rFonts w:ascii="Arial" w:hAnsi="Arial" w:cs="Arial"/>
          <w:sz w:val="20"/>
          <w:szCs w:val="20"/>
          <w:lang w:val="es-AR"/>
        </w:rPr>
        <w:t>Product</w:t>
      </w:r>
      <w:proofErr w:type="spellEnd"/>
      <w:r w:rsidRPr="00DB44B9"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 w:rsidRPr="00DB44B9">
        <w:rPr>
          <w:rFonts w:ascii="Arial" w:hAnsi="Arial" w:cs="Arial"/>
          <w:sz w:val="20"/>
          <w:szCs w:val="20"/>
          <w:lang w:val="es-AR"/>
        </w:rPr>
        <w:t>Application</w:t>
      </w:r>
      <w:proofErr w:type="spellEnd"/>
      <w:r w:rsidRPr="00DB44B9"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 w:rsidRPr="00DB44B9">
        <w:rPr>
          <w:rFonts w:ascii="Arial" w:hAnsi="Arial" w:cs="Arial"/>
          <w:sz w:val="20"/>
          <w:szCs w:val="20"/>
          <w:lang w:val="es-AR"/>
        </w:rPr>
        <w:t>Engineer</w:t>
      </w:r>
      <w:proofErr w:type="spellEnd"/>
      <w:r w:rsidRPr="00DB44B9">
        <w:rPr>
          <w:rFonts w:ascii="Arial" w:hAnsi="Arial" w:cs="Arial"/>
          <w:sz w:val="20"/>
          <w:szCs w:val="20"/>
          <w:lang w:val="es-AR"/>
        </w:rPr>
        <w:t xml:space="preserve">. </w:t>
      </w:r>
      <w:r w:rsidRPr="00DB44B9">
        <w:rPr>
          <w:rFonts w:ascii="Arial" w:hAnsi="Arial" w:cs="Arial"/>
          <w:sz w:val="20"/>
          <w:szCs w:val="20"/>
        </w:rPr>
        <w:t>Forma parte del comité de Eficiencia Energética de AEA. Tiene experiencia como proyectista eléctrica y está desarrollando una Maestría en Energías Renovables.</w:t>
      </w:r>
    </w:p>
    <w:p w:rsidR="00DB44B9" w:rsidRPr="00DB44B9" w:rsidRDefault="00DB44B9" w:rsidP="00DB44B9">
      <w:pPr>
        <w:jc w:val="both"/>
        <w:rPr>
          <w:rFonts w:ascii="Arial" w:hAnsi="Arial" w:cs="Arial"/>
          <w:sz w:val="20"/>
          <w:szCs w:val="20"/>
        </w:rPr>
      </w:pPr>
      <w:r w:rsidRPr="00DB44B9">
        <w:rPr>
          <w:rFonts w:ascii="Arial" w:hAnsi="Arial" w:cs="Arial"/>
          <w:sz w:val="20"/>
          <w:szCs w:val="20"/>
          <w:u w:val="single"/>
          <w:lang w:val="es-419"/>
        </w:rPr>
        <w:t>Ing. Martín Arias:</w:t>
      </w:r>
      <w:r w:rsidRPr="00DB44B9">
        <w:rPr>
          <w:rFonts w:ascii="Arial" w:hAnsi="Arial" w:cs="Arial"/>
          <w:sz w:val="20"/>
          <w:szCs w:val="20"/>
          <w:lang w:val="es-419"/>
        </w:rPr>
        <w:t xml:space="preserve"> </w:t>
      </w:r>
      <w:r w:rsidRPr="00DB44B9">
        <w:rPr>
          <w:rFonts w:ascii="Arial" w:hAnsi="Arial" w:cs="Arial"/>
          <w:sz w:val="20"/>
          <w:szCs w:val="20"/>
          <w:lang w:val="es-AR"/>
        </w:rPr>
        <w:t xml:space="preserve">Ingeniero electricista, se desempeña como Field Sales </w:t>
      </w:r>
      <w:proofErr w:type="spellStart"/>
      <w:r w:rsidRPr="00DB44B9">
        <w:rPr>
          <w:rFonts w:ascii="Arial" w:hAnsi="Arial" w:cs="Arial"/>
          <w:sz w:val="20"/>
          <w:szCs w:val="20"/>
          <w:lang w:val="es-AR"/>
        </w:rPr>
        <w:t>Specifier</w:t>
      </w:r>
      <w:proofErr w:type="spellEnd"/>
      <w:r w:rsidRPr="00DB44B9">
        <w:rPr>
          <w:rFonts w:ascii="Arial" w:hAnsi="Arial" w:cs="Arial"/>
          <w:sz w:val="20"/>
          <w:szCs w:val="20"/>
          <w:lang w:val="es-AR"/>
        </w:rPr>
        <w:t xml:space="preserve"> </w:t>
      </w:r>
      <w:proofErr w:type="spellStart"/>
      <w:r w:rsidRPr="00DB44B9">
        <w:rPr>
          <w:rFonts w:ascii="Arial" w:hAnsi="Arial" w:cs="Arial"/>
          <w:sz w:val="20"/>
          <w:szCs w:val="20"/>
          <w:lang w:val="es-AR"/>
        </w:rPr>
        <w:t>Engineer</w:t>
      </w:r>
      <w:proofErr w:type="spellEnd"/>
      <w:r w:rsidRPr="00DB44B9">
        <w:rPr>
          <w:rFonts w:ascii="Arial" w:hAnsi="Arial" w:cs="Arial"/>
          <w:sz w:val="20"/>
          <w:szCs w:val="20"/>
          <w:lang w:val="es-AR"/>
        </w:rPr>
        <w:t xml:space="preserve">. </w:t>
      </w:r>
      <w:r w:rsidRPr="00DB44B9">
        <w:rPr>
          <w:rFonts w:ascii="Arial" w:hAnsi="Arial" w:cs="Arial"/>
          <w:sz w:val="20"/>
          <w:szCs w:val="20"/>
        </w:rPr>
        <w:t>Forma parte del comité de Instalaciones Eléctricas en Inmuebles de AEA. Tiene experiencia en instalaciones eléctricas y está desarrollando una Maestría en Gestión de la Energía.</w:t>
      </w:r>
    </w:p>
    <w:p w:rsidR="00DB44B9" w:rsidRPr="00DB44B9" w:rsidRDefault="00DB44B9" w:rsidP="00DB44B9">
      <w:pPr>
        <w:pStyle w:val="Default"/>
        <w:spacing w:before="240"/>
        <w:jc w:val="both"/>
        <w:rPr>
          <w:rFonts w:ascii="Arial" w:hAnsi="Arial" w:cs="Arial"/>
          <w:color w:val="auto"/>
          <w:sz w:val="20"/>
          <w:szCs w:val="20"/>
        </w:rPr>
      </w:pPr>
      <w:r w:rsidRPr="00DB44B9">
        <w:rPr>
          <w:rFonts w:ascii="Arial" w:hAnsi="Arial" w:cs="Arial"/>
          <w:b/>
          <w:bCs/>
          <w:color w:val="auto"/>
          <w:sz w:val="20"/>
          <w:szCs w:val="20"/>
        </w:rPr>
        <w:t>01-Seguridad eléctrica: AFC- A9: 2 puntos</w:t>
      </w:r>
    </w:p>
    <w:p w:rsidR="00DB44B9" w:rsidRPr="00DB44B9" w:rsidRDefault="00DB44B9" w:rsidP="00DB44B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DB44B9">
        <w:rPr>
          <w:rFonts w:ascii="Arial" w:hAnsi="Arial" w:cs="Arial"/>
          <w:b/>
          <w:bCs/>
          <w:color w:val="auto"/>
          <w:sz w:val="20"/>
          <w:szCs w:val="20"/>
        </w:rPr>
        <w:t xml:space="preserve">AEA90364 – PROTECCIÓN DE LAS PERSONAS- VIRTUAL- 26.05.2022 – </w:t>
      </w:r>
      <w:r w:rsidR="00620828">
        <w:rPr>
          <w:rFonts w:ascii="Arial" w:hAnsi="Arial" w:cs="Arial"/>
          <w:b/>
          <w:bCs/>
          <w:color w:val="auto"/>
          <w:sz w:val="20"/>
          <w:szCs w:val="20"/>
        </w:rPr>
        <w:t>10 am</w:t>
      </w:r>
    </w:p>
    <w:p w:rsidR="00DB44B9" w:rsidRPr="00DB44B9" w:rsidRDefault="00DB44B9" w:rsidP="00DB44B9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DB44B9">
        <w:rPr>
          <w:rFonts w:ascii="Arial" w:hAnsi="Arial" w:cs="Arial"/>
          <w:i/>
          <w:iCs/>
          <w:color w:val="auto"/>
          <w:sz w:val="20"/>
          <w:szCs w:val="20"/>
        </w:rPr>
        <w:t xml:space="preserve">Detalles de modos de contacto </w:t>
      </w:r>
    </w:p>
    <w:p w:rsidR="00DB44B9" w:rsidRPr="00DB44B9" w:rsidRDefault="00DB44B9" w:rsidP="00DB44B9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DB44B9">
        <w:rPr>
          <w:rFonts w:ascii="Arial" w:hAnsi="Arial" w:cs="Arial"/>
          <w:i/>
          <w:iCs/>
          <w:color w:val="auto"/>
          <w:sz w:val="20"/>
          <w:szCs w:val="20"/>
        </w:rPr>
        <w:t xml:space="preserve">Esquemas de Puesta a Tierra </w:t>
      </w:r>
    </w:p>
    <w:p w:rsidR="00DB44B9" w:rsidRPr="00DB44B9" w:rsidRDefault="00DB44B9" w:rsidP="00DB44B9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DB44B9">
        <w:rPr>
          <w:rFonts w:ascii="Arial" w:hAnsi="Arial" w:cs="Arial"/>
          <w:i/>
          <w:iCs/>
          <w:color w:val="auto"/>
          <w:sz w:val="20"/>
          <w:szCs w:val="20"/>
        </w:rPr>
        <w:t xml:space="preserve">Protección contra contactos indirectos </w:t>
      </w:r>
    </w:p>
    <w:p w:rsidR="00DB44B9" w:rsidRPr="00DB44B9" w:rsidRDefault="00DB44B9" w:rsidP="00DB44B9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DB44B9">
        <w:rPr>
          <w:rFonts w:ascii="Arial" w:hAnsi="Arial" w:cs="Arial"/>
          <w:i/>
          <w:iCs/>
          <w:color w:val="auto"/>
          <w:sz w:val="20"/>
          <w:szCs w:val="20"/>
        </w:rPr>
        <w:t xml:space="preserve">Protección contra contactos directos </w:t>
      </w:r>
    </w:p>
    <w:p w:rsidR="00DB44B9" w:rsidRPr="00DB44B9" w:rsidRDefault="00DB44B9" w:rsidP="00DB44B9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DB44B9">
        <w:rPr>
          <w:rFonts w:ascii="Arial" w:hAnsi="Arial" w:cs="Arial"/>
          <w:i/>
          <w:iCs/>
          <w:color w:val="auto"/>
          <w:sz w:val="20"/>
          <w:szCs w:val="20"/>
        </w:rPr>
        <w:t xml:space="preserve">Continuidad de servicio (selectividad) </w:t>
      </w:r>
    </w:p>
    <w:p w:rsidR="00DB44B9" w:rsidRPr="00DB44B9" w:rsidRDefault="00DB44B9" w:rsidP="00DB44B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/>
          <w:iCs/>
          <w:sz w:val="20"/>
          <w:szCs w:val="20"/>
        </w:rPr>
      </w:pPr>
      <w:r w:rsidRPr="00DB44B9">
        <w:rPr>
          <w:rFonts w:ascii="Arial" w:hAnsi="Arial" w:cs="Arial"/>
          <w:i/>
          <w:iCs/>
          <w:sz w:val="20"/>
          <w:szCs w:val="20"/>
        </w:rPr>
        <w:t xml:space="preserve">Interruptores diferenciales </w:t>
      </w:r>
      <w:proofErr w:type="spellStart"/>
      <w:r w:rsidRPr="00DB44B9">
        <w:rPr>
          <w:rFonts w:ascii="Arial" w:hAnsi="Arial" w:cs="Arial"/>
          <w:i/>
          <w:iCs/>
          <w:sz w:val="20"/>
          <w:szCs w:val="20"/>
        </w:rPr>
        <w:t>super</w:t>
      </w:r>
      <w:proofErr w:type="spellEnd"/>
      <w:r w:rsidRPr="00DB44B9">
        <w:rPr>
          <w:rFonts w:ascii="Arial" w:hAnsi="Arial" w:cs="Arial"/>
          <w:i/>
          <w:iCs/>
          <w:sz w:val="20"/>
          <w:szCs w:val="20"/>
        </w:rPr>
        <w:t xml:space="preserve"> inmunizados</w:t>
      </w:r>
    </w:p>
    <w:p w:rsidR="00DB44B9" w:rsidRPr="00DB44B9" w:rsidRDefault="00DB44B9" w:rsidP="00DB44B9">
      <w:pPr>
        <w:pStyle w:val="Default"/>
        <w:spacing w:before="240"/>
        <w:jc w:val="both"/>
        <w:rPr>
          <w:rFonts w:ascii="Arial" w:hAnsi="Arial" w:cs="Arial"/>
          <w:color w:val="auto"/>
          <w:sz w:val="20"/>
          <w:szCs w:val="20"/>
        </w:rPr>
      </w:pPr>
      <w:r w:rsidRPr="00DB44B9">
        <w:rPr>
          <w:rFonts w:ascii="Arial" w:hAnsi="Arial" w:cs="Arial"/>
          <w:b/>
          <w:bCs/>
          <w:color w:val="auto"/>
          <w:sz w:val="20"/>
          <w:szCs w:val="20"/>
        </w:rPr>
        <w:t>02-Tableros protocolizados</w:t>
      </w:r>
      <w:r w:rsidRPr="00DB44B9">
        <w:rPr>
          <w:rFonts w:ascii="Arial" w:hAnsi="Arial" w:cs="Arial"/>
          <w:color w:val="auto"/>
          <w:sz w:val="20"/>
          <w:szCs w:val="20"/>
        </w:rPr>
        <w:t xml:space="preserve">: </w:t>
      </w:r>
      <w:r w:rsidRPr="00DB44B9">
        <w:rPr>
          <w:rFonts w:ascii="Arial" w:hAnsi="Arial" w:cs="Arial"/>
          <w:b/>
          <w:bCs/>
          <w:color w:val="auto"/>
          <w:sz w:val="20"/>
          <w:szCs w:val="20"/>
        </w:rPr>
        <w:t>AFC- A9: 2 puntos</w:t>
      </w:r>
    </w:p>
    <w:p w:rsidR="00DB44B9" w:rsidRPr="00620828" w:rsidRDefault="00DB44B9" w:rsidP="00DB44B9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DB44B9">
        <w:rPr>
          <w:rFonts w:ascii="Arial" w:hAnsi="Arial" w:cs="Arial"/>
          <w:b/>
          <w:bCs/>
          <w:color w:val="auto"/>
          <w:sz w:val="20"/>
          <w:szCs w:val="20"/>
        </w:rPr>
        <w:t>AEA90364 – TABLEROS ELÉCTRICOS PROTOCOLIZADOS</w:t>
      </w:r>
      <w:r w:rsidR="00620828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DB44B9">
        <w:rPr>
          <w:rFonts w:ascii="Arial" w:hAnsi="Arial" w:cs="Arial"/>
          <w:b/>
          <w:bCs/>
          <w:color w:val="auto"/>
          <w:sz w:val="20"/>
          <w:szCs w:val="20"/>
        </w:rPr>
        <w:t xml:space="preserve">-VIRTUAL-17.08.2022 </w:t>
      </w:r>
      <w:r w:rsidR="00620828">
        <w:rPr>
          <w:rFonts w:ascii="Arial" w:hAnsi="Arial" w:cs="Arial"/>
          <w:b/>
          <w:bCs/>
          <w:color w:val="auto"/>
          <w:sz w:val="20"/>
          <w:szCs w:val="20"/>
        </w:rPr>
        <w:t>-10 am</w:t>
      </w:r>
    </w:p>
    <w:p w:rsidR="00DB44B9" w:rsidRPr="00DB44B9" w:rsidRDefault="00DB44B9" w:rsidP="00DB44B9">
      <w:pPr>
        <w:pStyle w:val="Default"/>
        <w:numPr>
          <w:ilvl w:val="0"/>
          <w:numId w:val="2"/>
        </w:numPr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DB44B9">
        <w:rPr>
          <w:rFonts w:ascii="Arial" w:hAnsi="Arial" w:cs="Arial"/>
          <w:i/>
          <w:iCs/>
          <w:color w:val="auto"/>
          <w:sz w:val="20"/>
          <w:szCs w:val="20"/>
        </w:rPr>
        <w:t xml:space="preserve">Evolución de los tableros eléctricos </w:t>
      </w:r>
    </w:p>
    <w:p w:rsidR="00DB44B9" w:rsidRPr="00DB44B9" w:rsidRDefault="00DB44B9" w:rsidP="00DB44B9">
      <w:pPr>
        <w:pStyle w:val="Default"/>
        <w:numPr>
          <w:ilvl w:val="0"/>
          <w:numId w:val="2"/>
        </w:numPr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DB44B9">
        <w:rPr>
          <w:rFonts w:ascii="Arial" w:hAnsi="Arial" w:cs="Arial"/>
          <w:i/>
          <w:iCs/>
          <w:color w:val="auto"/>
          <w:sz w:val="20"/>
          <w:szCs w:val="20"/>
        </w:rPr>
        <w:t xml:space="preserve">Introducción a la IEC 61439 </w:t>
      </w:r>
    </w:p>
    <w:p w:rsidR="00DB44B9" w:rsidRPr="00DB44B9" w:rsidRDefault="00DB44B9" w:rsidP="00DB44B9">
      <w:pPr>
        <w:pStyle w:val="Default"/>
        <w:numPr>
          <w:ilvl w:val="0"/>
          <w:numId w:val="2"/>
        </w:numPr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DB44B9">
        <w:rPr>
          <w:rFonts w:ascii="Arial" w:hAnsi="Arial" w:cs="Arial"/>
          <w:i/>
          <w:iCs/>
          <w:color w:val="auto"/>
          <w:sz w:val="20"/>
          <w:szCs w:val="20"/>
        </w:rPr>
        <w:t xml:space="preserve">Responsabilidades del fabricante y </w:t>
      </w:r>
      <w:proofErr w:type="spellStart"/>
      <w:r w:rsidRPr="00DB44B9">
        <w:rPr>
          <w:rFonts w:ascii="Arial" w:hAnsi="Arial" w:cs="Arial"/>
          <w:i/>
          <w:iCs/>
          <w:color w:val="auto"/>
          <w:sz w:val="20"/>
          <w:szCs w:val="20"/>
        </w:rPr>
        <w:t>tablerista</w:t>
      </w:r>
      <w:proofErr w:type="spellEnd"/>
      <w:r w:rsidRPr="00DB44B9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</w:p>
    <w:p w:rsidR="00DB44B9" w:rsidRPr="00DB44B9" w:rsidRDefault="00DB44B9" w:rsidP="00DB44B9">
      <w:pPr>
        <w:pStyle w:val="Default"/>
        <w:numPr>
          <w:ilvl w:val="0"/>
          <w:numId w:val="2"/>
        </w:numPr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DB44B9">
        <w:rPr>
          <w:rFonts w:ascii="Arial" w:hAnsi="Arial" w:cs="Arial"/>
          <w:i/>
          <w:iCs/>
          <w:color w:val="auto"/>
          <w:sz w:val="20"/>
          <w:szCs w:val="20"/>
        </w:rPr>
        <w:t xml:space="preserve">Ensayos de tipo </w:t>
      </w:r>
    </w:p>
    <w:p w:rsidR="00DB44B9" w:rsidRPr="00DB44B9" w:rsidRDefault="00DB44B9" w:rsidP="00DB44B9">
      <w:pPr>
        <w:pStyle w:val="Default"/>
        <w:numPr>
          <w:ilvl w:val="0"/>
          <w:numId w:val="2"/>
        </w:numPr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DB44B9">
        <w:rPr>
          <w:rFonts w:ascii="Arial" w:hAnsi="Arial" w:cs="Arial"/>
          <w:i/>
          <w:iCs/>
          <w:color w:val="auto"/>
          <w:sz w:val="20"/>
          <w:szCs w:val="20"/>
        </w:rPr>
        <w:t>Ensayos de rutina</w:t>
      </w:r>
    </w:p>
    <w:p w:rsidR="00DB44B9" w:rsidRPr="00DB44B9" w:rsidRDefault="00DB44B9" w:rsidP="00DB44B9">
      <w:pPr>
        <w:pStyle w:val="Default"/>
        <w:spacing w:before="24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DB44B9">
        <w:rPr>
          <w:rFonts w:ascii="Arial" w:hAnsi="Arial" w:cs="Arial"/>
          <w:b/>
          <w:bCs/>
          <w:color w:val="auto"/>
          <w:sz w:val="20"/>
          <w:szCs w:val="20"/>
        </w:rPr>
        <w:t>03-Taller de cálculo de instalaciones eléctricas en BT: AFC- A9: 5 puntos</w:t>
      </w:r>
    </w:p>
    <w:p w:rsidR="00DB44B9" w:rsidRPr="00620828" w:rsidRDefault="00DB44B9" w:rsidP="00DB44B9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620828">
        <w:rPr>
          <w:rFonts w:ascii="Arial" w:hAnsi="Arial" w:cs="Arial"/>
          <w:b/>
          <w:color w:val="auto"/>
          <w:sz w:val="20"/>
          <w:szCs w:val="20"/>
        </w:rPr>
        <w:t xml:space="preserve">PROTECCIONES PARA INSTALACIONES ELÉCTRICAS-  PRESENCIAL-18.10.2022 </w:t>
      </w:r>
      <w:r w:rsidR="00620828" w:rsidRPr="00620828">
        <w:rPr>
          <w:rFonts w:ascii="Arial" w:hAnsi="Arial" w:cs="Arial"/>
          <w:b/>
          <w:color w:val="auto"/>
          <w:sz w:val="20"/>
          <w:szCs w:val="20"/>
        </w:rPr>
        <w:t>-10 am</w:t>
      </w:r>
    </w:p>
    <w:p w:rsidR="00DB44B9" w:rsidRPr="00DB44B9" w:rsidRDefault="00DB44B9" w:rsidP="00DB44B9">
      <w:pPr>
        <w:pStyle w:val="Default"/>
        <w:numPr>
          <w:ilvl w:val="0"/>
          <w:numId w:val="2"/>
        </w:numPr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DB44B9">
        <w:rPr>
          <w:rFonts w:ascii="Arial" w:hAnsi="Arial" w:cs="Arial"/>
          <w:i/>
          <w:iCs/>
          <w:color w:val="auto"/>
          <w:sz w:val="20"/>
          <w:szCs w:val="20"/>
        </w:rPr>
        <w:t xml:space="preserve">Selectividad y filiación en instalaciones </w:t>
      </w:r>
    </w:p>
    <w:p w:rsidR="00DB44B9" w:rsidRPr="00DB44B9" w:rsidRDefault="00DB44B9" w:rsidP="00DB44B9">
      <w:pPr>
        <w:pStyle w:val="Default"/>
        <w:numPr>
          <w:ilvl w:val="0"/>
          <w:numId w:val="2"/>
        </w:numPr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DB44B9">
        <w:rPr>
          <w:rFonts w:ascii="Arial" w:hAnsi="Arial" w:cs="Arial"/>
          <w:i/>
          <w:iCs/>
          <w:color w:val="auto"/>
          <w:sz w:val="20"/>
          <w:szCs w:val="20"/>
        </w:rPr>
        <w:t xml:space="preserve">Protecciones </w:t>
      </w:r>
      <w:proofErr w:type="spellStart"/>
      <w:r w:rsidRPr="00DB44B9">
        <w:rPr>
          <w:rFonts w:ascii="Arial" w:hAnsi="Arial" w:cs="Arial"/>
          <w:i/>
          <w:iCs/>
          <w:color w:val="auto"/>
          <w:sz w:val="20"/>
          <w:szCs w:val="20"/>
        </w:rPr>
        <w:t>termomagnéticas</w:t>
      </w:r>
      <w:proofErr w:type="spellEnd"/>
      <w:r w:rsidRPr="00DB44B9">
        <w:rPr>
          <w:rFonts w:ascii="Arial" w:hAnsi="Arial" w:cs="Arial"/>
          <w:i/>
          <w:iCs/>
          <w:color w:val="auto"/>
          <w:sz w:val="20"/>
          <w:szCs w:val="20"/>
        </w:rPr>
        <w:t xml:space="preserve">, diferenciales y su mantenimiento predictivo </w:t>
      </w:r>
    </w:p>
    <w:p w:rsidR="00DB44B9" w:rsidRPr="00DB44B9" w:rsidRDefault="00DB44B9" w:rsidP="00DB44B9">
      <w:pPr>
        <w:pStyle w:val="Default"/>
        <w:numPr>
          <w:ilvl w:val="0"/>
          <w:numId w:val="2"/>
        </w:numPr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DB44B9">
        <w:rPr>
          <w:rFonts w:ascii="Arial" w:hAnsi="Arial" w:cs="Arial"/>
          <w:i/>
          <w:iCs/>
          <w:color w:val="auto"/>
          <w:sz w:val="20"/>
          <w:szCs w:val="20"/>
        </w:rPr>
        <w:t xml:space="preserve">Tableros inteligentes y comando de protecciones de forma remota </w:t>
      </w:r>
    </w:p>
    <w:p w:rsidR="00DB44B9" w:rsidRPr="00DB44B9" w:rsidRDefault="00DB44B9" w:rsidP="00DB44B9">
      <w:pPr>
        <w:pStyle w:val="Default"/>
        <w:numPr>
          <w:ilvl w:val="0"/>
          <w:numId w:val="2"/>
        </w:numPr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DB44B9">
        <w:rPr>
          <w:rFonts w:ascii="Arial" w:hAnsi="Arial" w:cs="Arial"/>
          <w:i/>
          <w:iCs/>
          <w:color w:val="auto"/>
          <w:sz w:val="20"/>
          <w:szCs w:val="20"/>
        </w:rPr>
        <w:t>Introducción a la normativa de eficiencia energética en instalaciones AEA 90364-8-1</w:t>
      </w:r>
    </w:p>
    <w:p w:rsidR="00DB44B9" w:rsidRPr="00DB44B9" w:rsidRDefault="00DB44B9" w:rsidP="00DB44B9">
      <w:pPr>
        <w:pStyle w:val="Default"/>
        <w:spacing w:before="24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DB44B9">
        <w:rPr>
          <w:rFonts w:ascii="Arial" w:hAnsi="Arial" w:cs="Arial"/>
          <w:b/>
          <w:bCs/>
          <w:color w:val="auto"/>
          <w:sz w:val="20"/>
          <w:szCs w:val="20"/>
        </w:rPr>
        <w:t>04-Calidad de energía en las instalaciones eléctricas: AFC- A9: 5 puntos</w:t>
      </w:r>
    </w:p>
    <w:p w:rsidR="00DB44B9" w:rsidRPr="00620828" w:rsidRDefault="00DB44B9" w:rsidP="00DB44B9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620828">
        <w:rPr>
          <w:rFonts w:ascii="Arial" w:hAnsi="Arial" w:cs="Arial"/>
          <w:b/>
          <w:color w:val="auto"/>
          <w:sz w:val="20"/>
          <w:szCs w:val="20"/>
        </w:rPr>
        <w:t>CALIDAD DE ENERGÍA Y COMPENSACIÓN EN INSTALACIONES ELÉCTRICAS.</w:t>
      </w:r>
      <w:r w:rsidR="003457AA">
        <w:rPr>
          <w:rFonts w:ascii="Arial" w:hAnsi="Arial" w:cs="Arial"/>
          <w:b/>
          <w:color w:val="auto"/>
          <w:sz w:val="20"/>
          <w:szCs w:val="20"/>
        </w:rPr>
        <w:t xml:space="preserve"> PRESENCIAL</w:t>
      </w:r>
      <w:bookmarkStart w:id="0" w:name="_GoBack"/>
      <w:bookmarkEnd w:id="0"/>
      <w:r w:rsidRPr="00620828">
        <w:rPr>
          <w:rFonts w:ascii="Arial" w:hAnsi="Arial" w:cs="Arial"/>
          <w:b/>
          <w:color w:val="auto"/>
          <w:sz w:val="20"/>
          <w:szCs w:val="20"/>
        </w:rPr>
        <w:t xml:space="preserve"> 14.11.2022 </w:t>
      </w:r>
      <w:r w:rsidR="00620828">
        <w:rPr>
          <w:rFonts w:ascii="Arial" w:hAnsi="Arial" w:cs="Arial"/>
          <w:b/>
          <w:color w:val="auto"/>
          <w:sz w:val="20"/>
          <w:szCs w:val="20"/>
        </w:rPr>
        <w:t>-</w:t>
      </w:r>
      <w:r w:rsidR="00620828" w:rsidRPr="00620828">
        <w:rPr>
          <w:rFonts w:ascii="Arial" w:hAnsi="Arial" w:cs="Arial"/>
          <w:b/>
          <w:color w:val="auto"/>
          <w:sz w:val="20"/>
          <w:szCs w:val="20"/>
        </w:rPr>
        <w:t>10 am</w:t>
      </w:r>
    </w:p>
    <w:p w:rsidR="00DB44B9" w:rsidRPr="00DB44B9" w:rsidRDefault="00DB44B9" w:rsidP="00DB44B9">
      <w:pPr>
        <w:pStyle w:val="Default"/>
        <w:numPr>
          <w:ilvl w:val="0"/>
          <w:numId w:val="2"/>
        </w:numPr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DB44B9">
        <w:rPr>
          <w:rFonts w:ascii="Arial" w:hAnsi="Arial" w:cs="Arial"/>
          <w:i/>
          <w:iCs/>
          <w:color w:val="auto"/>
          <w:sz w:val="20"/>
          <w:szCs w:val="20"/>
        </w:rPr>
        <w:t xml:space="preserve">Conceptos básicos de calidad de energía </w:t>
      </w:r>
    </w:p>
    <w:p w:rsidR="00DB44B9" w:rsidRPr="00DB44B9" w:rsidRDefault="00DB44B9" w:rsidP="00DB44B9">
      <w:pPr>
        <w:pStyle w:val="Default"/>
        <w:numPr>
          <w:ilvl w:val="0"/>
          <w:numId w:val="2"/>
        </w:numPr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DB44B9">
        <w:rPr>
          <w:rFonts w:ascii="Arial" w:hAnsi="Arial" w:cs="Arial"/>
          <w:i/>
          <w:iCs/>
          <w:color w:val="auto"/>
          <w:sz w:val="20"/>
          <w:szCs w:val="20"/>
        </w:rPr>
        <w:t xml:space="preserve">Introducción a los armónicos y norma IEEE519 </w:t>
      </w:r>
    </w:p>
    <w:p w:rsidR="00DB44B9" w:rsidRPr="00DB44B9" w:rsidRDefault="00DB44B9" w:rsidP="00DB44B9">
      <w:pPr>
        <w:pStyle w:val="Default"/>
        <w:numPr>
          <w:ilvl w:val="0"/>
          <w:numId w:val="2"/>
        </w:numPr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DB44B9">
        <w:rPr>
          <w:rFonts w:ascii="Arial" w:hAnsi="Arial" w:cs="Arial"/>
          <w:i/>
          <w:iCs/>
          <w:color w:val="auto"/>
          <w:sz w:val="20"/>
          <w:szCs w:val="20"/>
        </w:rPr>
        <w:t xml:space="preserve">Compensación de factor de potencia </w:t>
      </w:r>
    </w:p>
    <w:p w:rsidR="00DB44B9" w:rsidRPr="00DB44B9" w:rsidRDefault="00DB44B9" w:rsidP="00DB44B9">
      <w:pPr>
        <w:pStyle w:val="Default"/>
        <w:numPr>
          <w:ilvl w:val="0"/>
          <w:numId w:val="2"/>
        </w:numPr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DB44B9">
        <w:rPr>
          <w:rFonts w:ascii="Arial" w:hAnsi="Arial" w:cs="Arial"/>
          <w:i/>
          <w:iCs/>
          <w:color w:val="auto"/>
          <w:sz w:val="20"/>
          <w:szCs w:val="20"/>
        </w:rPr>
        <w:t>Filtrado de armónicos</w:t>
      </w:r>
    </w:p>
    <w:p w:rsidR="00DB44B9" w:rsidRPr="00DB44B9" w:rsidRDefault="00DB44B9" w:rsidP="00DB44B9">
      <w:pPr>
        <w:rPr>
          <w:sz w:val="24"/>
          <w:szCs w:val="24"/>
        </w:rPr>
      </w:pPr>
    </w:p>
    <w:p w:rsidR="00DB44B9" w:rsidRDefault="00DB44B9" w:rsidP="00DB44B9">
      <w:pPr>
        <w:rPr>
          <w:i/>
          <w:iCs/>
        </w:rPr>
      </w:pPr>
    </w:p>
    <w:p w:rsidR="00F51565" w:rsidRDefault="00F51565"/>
    <w:sectPr w:rsidR="00F51565" w:rsidSect="00DB44B9">
      <w:pgSz w:w="12240" w:h="15840"/>
      <w:pgMar w:top="1417" w:right="47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16365"/>
    <w:multiLevelType w:val="hybridMultilevel"/>
    <w:tmpl w:val="AA5C2A66"/>
    <w:lvl w:ilvl="0" w:tplc="9506749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color w:val="00AF5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609C2"/>
    <w:multiLevelType w:val="hybridMultilevel"/>
    <w:tmpl w:val="EEEC8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5D"/>
    <w:rsid w:val="003457AA"/>
    <w:rsid w:val="005B685D"/>
    <w:rsid w:val="00620828"/>
    <w:rsid w:val="006F0BF2"/>
    <w:rsid w:val="007461F2"/>
    <w:rsid w:val="00A443B3"/>
    <w:rsid w:val="00DB44B9"/>
    <w:rsid w:val="00F5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FE805"/>
  <w15:chartTrackingRefBased/>
  <w15:docId w15:val="{B18A3F17-0308-4541-92A9-185EBFF9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5156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51565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DB44B9"/>
    <w:pPr>
      <w:widowControl w:val="0"/>
      <w:autoSpaceDE w:val="0"/>
      <w:autoSpaceDN w:val="0"/>
      <w:spacing w:after="0" w:line="240" w:lineRule="auto"/>
      <w:ind w:left="102"/>
    </w:pPr>
    <w:rPr>
      <w:rFonts w:ascii="Calibri" w:eastAsia="Times New Roman" w:hAnsi="Calibri" w:cs="Calibri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B44B9"/>
    <w:rPr>
      <w:rFonts w:ascii="Calibri" w:eastAsia="Times New Roman" w:hAnsi="Calibri" w:cs="Calibri"/>
      <w:lang w:val="es-ES" w:eastAsia="es-ES"/>
    </w:rPr>
  </w:style>
  <w:style w:type="paragraph" w:customStyle="1" w:styleId="Default">
    <w:name w:val="Default"/>
    <w:rsid w:val="00DB44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B4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KVBjFcE1Und89EUm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GRC</dc:creator>
  <cp:keywords/>
  <dc:description/>
  <cp:lastModifiedBy>GRC</cp:lastModifiedBy>
  <cp:revision>3</cp:revision>
  <dcterms:created xsi:type="dcterms:W3CDTF">2022-05-04T16:35:00Z</dcterms:created>
  <dcterms:modified xsi:type="dcterms:W3CDTF">2022-05-04T16:36:00Z</dcterms:modified>
</cp:coreProperties>
</file>